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BB96" w14:textId="5B8A6F26" w:rsidR="003F770D" w:rsidRDefault="003F770D" w:rsidP="003F770D">
      <w:pPr>
        <w:pStyle w:val="Title"/>
        <w:rPr>
          <w:rFonts w:ascii="Arial" w:hAnsi="Arial" w:cs="Arial"/>
        </w:rPr>
      </w:pPr>
      <w:r w:rsidRPr="0073231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4F466A2" wp14:editId="11368308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exasC_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915C4" w14:textId="77777777" w:rsidR="003F770D" w:rsidRDefault="003F770D" w:rsidP="003F770D">
      <w:pPr>
        <w:pStyle w:val="Title"/>
        <w:rPr>
          <w:rFonts w:ascii="Arial" w:hAnsi="Arial" w:cs="Arial"/>
        </w:rPr>
      </w:pPr>
    </w:p>
    <w:p w14:paraId="326FC34D" w14:textId="533F4DCB" w:rsidR="003F770D" w:rsidRDefault="003F770D" w:rsidP="003F770D">
      <w:pPr>
        <w:pStyle w:val="Title"/>
        <w:rPr>
          <w:rFonts w:ascii="Arial" w:eastAsia="Times New Roman" w:hAnsi="Arial" w:cs="Arial"/>
          <w:b/>
          <w:bCs/>
          <w:sz w:val="24"/>
          <w:szCs w:val="24"/>
        </w:rPr>
      </w:pPr>
      <w:r w:rsidRPr="00FD07D9">
        <w:rPr>
          <w:rFonts w:ascii="Arial" w:eastAsia="Times New Roman" w:hAnsi="Arial" w:cs="Arial"/>
          <w:b/>
          <w:bCs/>
          <w:sz w:val="24"/>
          <w:szCs w:val="24"/>
        </w:rPr>
        <w:t>Public Notice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– January 18, 2023</w:t>
      </w:r>
    </w:p>
    <w:p w14:paraId="720BB18D" w14:textId="3E98390A" w:rsidR="003F770D" w:rsidRPr="003F770D" w:rsidRDefault="003F770D" w:rsidP="003F770D">
      <w:pPr>
        <w:pStyle w:val="Title"/>
      </w:pPr>
      <w:r>
        <w:rPr>
          <w:rFonts w:ascii="Arial" w:eastAsia="Times New Roman" w:hAnsi="Arial" w:cs="Arial"/>
          <w:b/>
          <w:bCs/>
          <w:sz w:val="24"/>
          <w:szCs w:val="24"/>
        </w:rPr>
        <w:t>CISD School Board Election</w:t>
      </w:r>
    </w:p>
    <w:p w14:paraId="55F383FB" w14:textId="34166E18" w:rsidR="00E27831" w:rsidRPr="00732318" w:rsidRDefault="003F770D" w:rsidP="003F770D">
      <w:pPr>
        <w:pStyle w:val="Title"/>
        <w:rPr>
          <w:rFonts w:ascii="Arial" w:hAnsi="Arial" w:cs="Arial"/>
        </w:rPr>
      </w:pPr>
      <w:r w:rsidRPr="0082293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27831" w:rsidRPr="007323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917B" wp14:editId="270EF7EC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06742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1879C" id="Straight Connector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6.55pt,20.15pt" to="904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52086AE1" w14:textId="77777777" w:rsidR="003F770D" w:rsidRDefault="003F770D" w:rsidP="003F770D">
      <w:p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>A school board election for the Crandall Independent School District will be held Saturday, May 6, 2023.  The following places are up for election:</w:t>
      </w:r>
    </w:p>
    <w:p w14:paraId="1DFAF6FE" w14:textId="48B7E63C" w:rsidR="003F770D" w:rsidRPr="003F770D" w:rsidRDefault="003F770D" w:rsidP="003F770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 xml:space="preserve">Board of Trustees, Place 2 </w:t>
      </w:r>
    </w:p>
    <w:p w14:paraId="3FE21E01" w14:textId="77777777" w:rsidR="003F770D" w:rsidRPr="003F770D" w:rsidRDefault="003F770D" w:rsidP="003F770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 xml:space="preserve">Board of Trustees, Place 5 </w:t>
      </w:r>
    </w:p>
    <w:p w14:paraId="60A5DAE3" w14:textId="77777777" w:rsidR="003F770D" w:rsidRPr="003F770D" w:rsidRDefault="003F770D" w:rsidP="003F770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 xml:space="preserve">Board of Trustees, Place 6 </w:t>
      </w:r>
    </w:p>
    <w:p w14:paraId="55CB1E17" w14:textId="77777777" w:rsidR="003F770D" w:rsidRPr="003F770D" w:rsidRDefault="003F770D" w:rsidP="003F770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 xml:space="preserve">Board of Trustees, Place 7 </w:t>
      </w:r>
    </w:p>
    <w:p w14:paraId="6C4E3A36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</w:p>
    <w:p w14:paraId="2309AC25" w14:textId="327EFCBB" w:rsidR="003F770D" w:rsidRPr="003F770D" w:rsidRDefault="003F770D" w:rsidP="003F770D">
      <w:p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>The first business day to file for a place on the ballot is Wednesday, Jan. 18. The deadline for filing for a place on the ballot is 5 p.m. Friday, Feb. 17.</w:t>
      </w:r>
      <w:r>
        <w:rPr>
          <w:rFonts w:cstheme="minorHAnsi"/>
        </w:rPr>
        <w:t xml:space="preserve"> </w:t>
      </w:r>
      <w:r w:rsidRPr="003F770D">
        <w:rPr>
          <w:rFonts w:cstheme="minorHAnsi"/>
        </w:rPr>
        <w:t>Interested parties should file their application with:</w:t>
      </w:r>
    </w:p>
    <w:p w14:paraId="451DD5E4" w14:textId="77777777" w:rsidR="003F770D" w:rsidRPr="003F770D" w:rsidRDefault="003F770D" w:rsidP="003F770D">
      <w:pPr>
        <w:spacing w:after="0" w:line="240" w:lineRule="auto"/>
        <w:ind w:left="720"/>
        <w:rPr>
          <w:rFonts w:cstheme="minorHAnsi"/>
        </w:rPr>
      </w:pPr>
      <w:r w:rsidRPr="003F770D">
        <w:rPr>
          <w:rFonts w:cstheme="minorHAnsi"/>
        </w:rPr>
        <w:t>Chris Moore</w:t>
      </w:r>
    </w:p>
    <w:p w14:paraId="24A36C7D" w14:textId="77777777" w:rsidR="003F770D" w:rsidRPr="003F770D" w:rsidRDefault="003F770D" w:rsidP="003F770D">
      <w:pPr>
        <w:spacing w:after="0" w:line="240" w:lineRule="auto"/>
        <w:ind w:left="720"/>
        <w:rPr>
          <w:rFonts w:cstheme="minorHAnsi"/>
        </w:rPr>
      </w:pPr>
      <w:r w:rsidRPr="003F770D">
        <w:rPr>
          <w:rFonts w:cstheme="minorHAnsi"/>
        </w:rPr>
        <w:t>Crandall Independent School District</w:t>
      </w:r>
    </w:p>
    <w:p w14:paraId="2C85B707" w14:textId="77777777" w:rsidR="003F770D" w:rsidRPr="003F770D" w:rsidRDefault="003F770D" w:rsidP="003F770D">
      <w:pPr>
        <w:spacing w:after="0" w:line="240" w:lineRule="auto"/>
        <w:ind w:left="720"/>
        <w:rPr>
          <w:rFonts w:cstheme="minorHAnsi"/>
        </w:rPr>
      </w:pPr>
      <w:r w:rsidRPr="003F770D">
        <w:rPr>
          <w:rFonts w:cstheme="minorHAnsi"/>
        </w:rPr>
        <w:t>300 W. Lewis St.</w:t>
      </w:r>
    </w:p>
    <w:p w14:paraId="20CB4330" w14:textId="77777777" w:rsidR="003F770D" w:rsidRPr="003F770D" w:rsidRDefault="003F770D" w:rsidP="003F770D">
      <w:pPr>
        <w:spacing w:after="0" w:line="240" w:lineRule="auto"/>
        <w:ind w:left="720"/>
        <w:rPr>
          <w:rFonts w:cstheme="minorHAnsi"/>
        </w:rPr>
      </w:pPr>
      <w:r w:rsidRPr="003F770D">
        <w:rPr>
          <w:rFonts w:cstheme="minorHAnsi"/>
        </w:rPr>
        <w:t>Crandall, Texas 75114</w:t>
      </w:r>
    </w:p>
    <w:p w14:paraId="30DD5265" w14:textId="77777777" w:rsidR="003F770D" w:rsidRPr="003F770D" w:rsidRDefault="003F770D" w:rsidP="003F770D">
      <w:pPr>
        <w:spacing w:after="0" w:line="240" w:lineRule="auto"/>
        <w:ind w:left="720"/>
        <w:rPr>
          <w:rFonts w:cstheme="minorHAnsi"/>
        </w:rPr>
      </w:pPr>
      <w:r w:rsidRPr="003F770D">
        <w:rPr>
          <w:rFonts w:cstheme="minorHAnsi"/>
        </w:rPr>
        <w:t>972-427-6003</w:t>
      </w:r>
    </w:p>
    <w:p w14:paraId="35AEAAE2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</w:p>
    <w:p w14:paraId="08DE70CE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>Applications will be accepted from 8:30 a.m.-4 p.m., Monday-Friday, beginning Wednesday, Jan. 18, excluding school holidays. The office will be open until 5 p.m. on the filing deadline date of Feb. 17.</w:t>
      </w:r>
    </w:p>
    <w:p w14:paraId="589A3400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</w:p>
    <w:p w14:paraId="2EC9C170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>When filing, the candidate will be asked to execute and have notarized a loyalty oath swearing to uphold the constitutional laws of the United States and the State of Texas.</w:t>
      </w:r>
    </w:p>
    <w:p w14:paraId="0D0EAC93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</w:p>
    <w:p w14:paraId="06FF3070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  <w:r w:rsidRPr="003F770D">
        <w:rPr>
          <w:rFonts w:cstheme="minorHAnsi"/>
        </w:rPr>
        <w:t xml:space="preserve">The first action a candidate must take in their campaign is appointing a campaign treasurer by completing the appropriate form included (CTA). This must be done to complete the packet, </w:t>
      </w:r>
      <w:proofErr w:type="gramStart"/>
      <w:r w:rsidRPr="003F770D">
        <w:rPr>
          <w:rFonts w:cstheme="minorHAnsi"/>
        </w:rPr>
        <w:t>whether or not</w:t>
      </w:r>
      <w:proofErr w:type="gramEnd"/>
      <w:r w:rsidRPr="003F770D">
        <w:rPr>
          <w:rFonts w:cstheme="minorHAnsi"/>
        </w:rPr>
        <w:t xml:space="preserve"> the candidate intends to accept political contributions. A candidate cannot accept a contribution or make expenditures until the form has been filed. The candidate may file the form as late as when they officially file for the board position.</w:t>
      </w:r>
    </w:p>
    <w:p w14:paraId="06F1F289" w14:textId="77777777" w:rsidR="003F770D" w:rsidRPr="003F770D" w:rsidRDefault="003F770D" w:rsidP="003F770D">
      <w:pPr>
        <w:spacing w:after="0" w:line="240" w:lineRule="auto"/>
        <w:rPr>
          <w:rFonts w:cstheme="minorHAnsi"/>
        </w:rPr>
      </w:pPr>
    </w:p>
    <w:p w14:paraId="7212982E" w14:textId="026BB207" w:rsidR="005B3937" w:rsidRDefault="003F770D" w:rsidP="003F770D">
      <w:pPr>
        <w:spacing w:after="0" w:line="240" w:lineRule="auto"/>
      </w:pPr>
      <w:r w:rsidRPr="003F770D">
        <w:rPr>
          <w:rFonts w:cstheme="minorHAnsi"/>
        </w:rPr>
        <w:t xml:space="preserve">Each candidate or their campaign </w:t>
      </w:r>
      <w:proofErr w:type="gramStart"/>
      <w:r w:rsidRPr="003F770D">
        <w:rPr>
          <w:rFonts w:cstheme="minorHAnsi"/>
        </w:rPr>
        <w:t>treasurer,</w:t>
      </w:r>
      <w:proofErr w:type="gramEnd"/>
      <w:r w:rsidRPr="003F770D">
        <w:rPr>
          <w:rFonts w:cstheme="minorHAnsi"/>
        </w:rPr>
        <w:t xml:space="preserve"> must keep an accurate record of all transactions, contributions and expenditures required for reporting. Required reports should be filed with the Board </w:t>
      </w:r>
      <w:proofErr w:type="gramStart"/>
      <w:r w:rsidRPr="003F770D">
        <w:rPr>
          <w:rFonts w:cstheme="minorHAnsi"/>
        </w:rPr>
        <w:t>designee</w:t>
      </w:r>
      <w:proofErr w:type="gramEnd"/>
      <w:r w:rsidRPr="003F770D">
        <w:rPr>
          <w:rFonts w:cstheme="minorHAnsi"/>
        </w:rPr>
        <w:t xml:space="preserve"> named above.</w:t>
      </w:r>
    </w:p>
    <w:sectPr w:rsidR="005B3937" w:rsidSect="003F770D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CD79" w14:textId="77777777" w:rsidR="006A10FE" w:rsidRDefault="006A10FE" w:rsidP="003F770D">
      <w:pPr>
        <w:spacing w:after="0" w:line="240" w:lineRule="auto"/>
      </w:pPr>
      <w:r>
        <w:separator/>
      </w:r>
    </w:p>
  </w:endnote>
  <w:endnote w:type="continuationSeparator" w:id="0">
    <w:p w14:paraId="7BBE794B" w14:textId="77777777" w:rsidR="006A10FE" w:rsidRDefault="006A10FE" w:rsidP="003F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D4D7" w14:textId="77777777" w:rsidR="006A10FE" w:rsidRDefault="006A10FE" w:rsidP="003F770D">
      <w:pPr>
        <w:spacing w:after="0" w:line="240" w:lineRule="auto"/>
      </w:pPr>
      <w:r>
        <w:separator/>
      </w:r>
    </w:p>
  </w:footnote>
  <w:footnote w:type="continuationSeparator" w:id="0">
    <w:p w14:paraId="2D06912C" w14:textId="77777777" w:rsidR="006A10FE" w:rsidRDefault="006A10FE" w:rsidP="003F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A9A"/>
    <w:multiLevelType w:val="hybridMultilevel"/>
    <w:tmpl w:val="2812C7B8"/>
    <w:lvl w:ilvl="0" w:tplc="04A8F4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60F7"/>
    <w:multiLevelType w:val="hybridMultilevel"/>
    <w:tmpl w:val="5AEA4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2D66A4"/>
    <w:multiLevelType w:val="hybridMultilevel"/>
    <w:tmpl w:val="FA16B0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BC5F2A"/>
    <w:multiLevelType w:val="hybridMultilevel"/>
    <w:tmpl w:val="0DC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4B8"/>
    <w:multiLevelType w:val="hybridMultilevel"/>
    <w:tmpl w:val="29168F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9301A2"/>
    <w:multiLevelType w:val="hybridMultilevel"/>
    <w:tmpl w:val="96189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806"/>
    <w:multiLevelType w:val="hybridMultilevel"/>
    <w:tmpl w:val="46DA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327"/>
    <w:multiLevelType w:val="hybridMultilevel"/>
    <w:tmpl w:val="56F204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9779634">
    <w:abstractNumId w:val="0"/>
  </w:num>
  <w:num w:numId="2" w16cid:durableId="1908219096">
    <w:abstractNumId w:val="7"/>
  </w:num>
  <w:num w:numId="3" w16cid:durableId="703479872">
    <w:abstractNumId w:val="5"/>
  </w:num>
  <w:num w:numId="4" w16cid:durableId="209994551">
    <w:abstractNumId w:val="1"/>
  </w:num>
  <w:num w:numId="5" w16cid:durableId="1966424110">
    <w:abstractNumId w:val="2"/>
  </w:num>
  <w:num w:numId="6" w16cid:durableId="1269585861">
    <w:abstractNumId w:val="4"/>
  </w:num>
  <w:num w:numId="7" w16cid:durableId="415130980">
    <w:abstractNumId w:val="3"/>
  </w:num>
  <w:num w:numId="8" w16cid:durableId="1074087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rYwMDSzMLQwM7BU0lEKTi0uzszPAykwrAUAQXCWgiwAAAA="/>
  </w:docVars>
  <w:rsids>
    <w:rsidRoot w:val="00A52689"/>
    <w:rsid w:val="00005CC3"/>
    <w:rsid w:val="00024F2D"/>
    <w:rsid w:val="00032314"/>
    <w:rsid w:val="00032341"/>
    <w:rsid w:val="000415D9"/>
    <w:rsid w:val="00044007"/>
    <w:rsid w:val="00054422"/>
    <w:rsid w:val="000562C8"/>
    <w:rsid w:val="0006240D"/>
    <w:rsid w:val="00074C2F"/>
    <w:rsid w:val="0008144B"/>
    <w:rsid w:val="00083031"/>
    <w:rsid w:val="0008326E"/>
    <w:rsid w:val="000C19F1"/>
    <w:rsid w:val="000D5331"/>
    <w:rsid w:val="000F6A15"/>
    <w:rsid w:val="00102962"/>
    <w:rsid w:val="00121C6A"/>
    <w:rsid w:val="00127C45"/>
    <w:rsid w:val="00151CAD"/>
    <w:rsid w:val="0015338C"/>
    <w:rsid w:val="0015369C"/>
    <w:rsid w:val="00164896"/>
    <w:rsid w:val="001745A5"/>
    <w:rsid w:val="00176E64"/>
    <w:rsid w:val="00187F85"/>
    <w:rsid w:val="00193D82"/>
    <w:rsid w:val="0019458E"/>
    <w:rsid w:val="00195D51"/>
    <w:rsid w:val="0019754D"/>
    <w:rsid w:val="001A4CBB"/>
    <w:rsid w:val="001B0163"/>
    <w:rsid w:val="001D2658"/>
    <w:rsid w:val="001D314F"/>
    <w:rsid w:val="001D5671"/>
    <w:rsid w:val="001E081C"/>
    <w:rsid w:val="001E759C"/>
    <w:rsid w:val="001F6F27"/>
    <w:rsid w:val="002019A4"/>
    <w:rsid w:val="0020696F"/>
    <w:rsid w:val="0021316B"/>
    <w:rsid w:val="00213544"/>
    <w:rsid w:val="002245A8"/>
    <w:rsid w:val="002412CC"/>
    <w:rsid w:val="00244B71"/>
    <w:rsid w:val="00247B69"/>
    <w:rsid w:val="00251128"/>
    <w:rsid w:val="002607ED"/>
    <w:rsid w:val="00262C92"/>
    <w:rsid w:val="0029202E"/>
    <w:rsid w:val="002B0CFE"/>
    <w:rsid w:val="002B61F7"/>
    <w:rsid w:val="002C3C10"/>
    <w:rsid w:val="002D375C"/>
    <w:rsid w:val="002D7FF7"/>
    <w:rsid w:val="002F6E37"/>
    <w:rsid w:val="00323A4F"/>
    <w:rsid w:val="00324EE6"/>
    <w:rsid w:val="00335A64"/>
    <w:rsid w:val="003412B1"/>
    <w:rsid w:val="00355B5E"/>
    <w:rsid w:val="003624C4"/>
    <w:rsid w:val="00365BDE"/>
    <w:rsid w:val="003829A6"/>
    <w:rsid w:val="00394A69"/>
    <w:rsid w:val="003B0EDA"/>
    <w:rsid w:val="003B4D68"/>
    <w:rsid w:val="003C41CE"/>
    <w:rsid w:val="003F714B"/>
    <w:rsid w:val="003F770D"/>
    <w:rsid w:val="004057E0"/>
    <w:rsid w:val="004103B2"/>
    <w:rsid w:val="00420A30"/>
    <w:rsid w:val="00424B62"/>
    <w:rsid w:val="00435E06"/>
    <w:rsid w:val="00444609"/>
    <w:rsid w:val="00454263"/>
    <w:rsid w:val="00462771"/>
    <w:rsid w:val="00466B56"/>
    <w:rsid w:val="004678C5"/>
    <w:rsid w:val="0049197B"/>
    <w:rsid w:val="004B01CC"/>
    <w:rsid w:val="004B5D7B"/>
    <w:rsid w:val="004B64A0"/>
    <w:rsid w:val="004B7699"/>
    <w:rsid w:val="004C55EF"/>
    <w:rsid w:val="004E3966"/>
    <w:rsid w:val="00510144"/>
    <w:rsid w:val="00511280"/>
    <w:rsid w:val="00515D64"/>
    <w:rsid w:val="00516F9B"/>
    <w:rsid w:val="005416FD"/>
    <w:rsid w:val="00547081"/>
    <w:rsid w:val="00553BBB"/>
    <w:rsid w:val="00562F6E"/>
    <w:rsid w:val="00565F98"/>
    <w:rsid w:val="00566719"/>
    <w:rsid w:val="00575743"/>
    <w:rsid w:val="00575A29"/>
    <w:rsid w:val="00582663"/>
    <w:rsid w:val="00586CE1"/>
    <w:rsid w:val="005924E0"/>
    <w:rsid w:val="005B19BA"/>
    <w:rsid w:val="005B3937"/>
    <w:rsid w:val="005B4105"/>
    <w:rsid w:val="005C4A80"/>
    <w:rsid w:val="005C5C97"/>
    <w:rsid w:val="005D21A0"/>
    <w:rsid w:val="005D2A2E"/>
    <w:rsid w:val="005D3B47"/>
    <w:rsid w:val="005E47C5"/>
    <w:rsid w:val="005E4992"/>
    <w:rsid w:val="005F14B0"/>
    <w:rsid w:val="0061297D"/>
    <w:rsid w:val="00620ED7"/>
    <w:rsid w:val="00633605"/>
    <w:rsid w:val="0064089B"/>
    <w:rsid w:val="006410C7"/>
    <w:rsid w:val="006524EA"/>
    <w:rsid w:val="00653263"/>
    <w:rsid w:val="006614DE"/>
    <w:rsid w:val="0066272E"/>
    <w:rsid w:val="00667593"/>
    <w:rsid w:val="0067637D"/>
    <w:rsid w:val="00687969"/>
    <w:rsid w:val="00690D68"/>
    <w:rsid w:val="006A10FE"/>
    <w:rsid w:val="006A7498"/>
    <w:rsid w:val="006B3002"/>
    <w:rsid w:val="006B49DC"/>
    <w:rsid w:val="006C268B"/>
    <w:rsid w:val="006C3784"/>
    <w:rsid w:val="006D0507"/>
    <w:rsid w:val="006D6AE9"/>
    <w:rsid w:val="00711A20"/>
    <w:rsid w:val="0071700A"/>
    <w:rsid w:val="00720765"/>
    <w:rsid w:val="00721949"/>
    <w:rsid w:val="00724BBA"/>
    <w:rsid w:val="007250CD"/>
    <w:rsid w:val="00727884"/>
    <w:rsid w:val="00732908"/>
    <w:rsid w:val="00743069"/>
    <w:rsid w:val="007652E7"/>
    <w:rsid w:val="00775113"/>
    <w:rsid w:val="007970C4"/>
    <w:rsid w:val="007A5EE0"/>
    <w:rsid w:val="007A64C8"/>
    <w:rsid w:val="007C7A72"/>
    <w:rsid w:val="007F0C17"/>
    <w:rsid w:val="00802369"/>
    <w:rsid w:val="00811A85"/>
    <w:rsid w:val="00813726"/>
    <w:rsid w:val="00816C86"/>
    <w:rsid w:val="00837F3D"/>
    <w:rsid w:val="00854B2D"/>
    <w:rsid w:val="00860B8A"/>
    <w:rsid w:val="008701FB"/>
    <w:rsid w:val="00876799"/>
    <w:rsid w:val="008C472F"/>
    <w:rsid w:val="008C663C"/>
    <w:rsid w:val="008C6F27"/>
    <w:rsid w:val="008D137F"/>
    <w:rsid w:val="0090115B"/>
    <w:rsid w:val="009143F1"/>
    <w:rsid w:val="00916319"/>
    <w:rsid w:val="009205AD"/>
    <w:rsid w:val="009226DD"/>
    <w:rsid w:val="00924358"/>
    <w:rsid w:val="00944271"/>
    <w:rsid w:val="00956A30"/>
    <w:rsid w:val="0097643C"/>
    <w:rsid w:val="00986E48"/>
    <w:rsid w:val="009931AE"/>
    <w:rsid w:val="009953A4"/>
    <w:rsid w:val="009964B2"/>
    <w:rsid w:val="009A32C0"/>
    <w:rsid w:val="009B114C"/>
    <w:rsid w:val="009B1A25"/>
    <w:rsid w:val="009C2491"/>
    <w:rsid w:val="009D08DB"/>
    <w:rsid w:val="00A026D5"/>
    <w:rsid w:val="00A12552"/>
    <w:rsid w:val="00A14C60"/>
    <w:rsid w:val="00A22E27"/>
    <w:rsid w:val="00A31DFF"/>
    <w:rsid w:val="00A322D6"/>
    <w:rsid w:val="00A32C2A"/>
    <w:rsid w:val="00A368D9"/>
    <w:rsid w:val="00A41FC7"/>
    <w:rsid w:val="00A52689"/>
    <w:rsid w:val="00A539E5"/>
    <w:rsid w:val="00A552AE"/>
    <w:rsid w:val="00A74178"/>
    <w:rsid w:val="00A77865"/>
    <w:rsid w:val="00AB0A67"/>
    <w:rsid w:val="00AC654A"/>
    <w:rsid w:val="00AD48E6"/>
    <w:rsid w:val="00AD4F88"/>
    <w:rsid w:val="00AE2E8F"/>
    <w:rsid w:val="00AE45B9"/>
    <w:rsid w:val="00AF5F41"/>
    <w:rsid w:val="00B05823"/>
    <w:rsid w:val="00B118D8"/>
    <w:rsid w:val="00B1305A"/>
    <w:rsid w:val="00B25FFA"/>
    <w:rsid w:val="00B315D2"/>
    <w:rsid w:val="00B405CE"/>
    <w:rsid w:val="00B41A75"/>
    <w:rsid w:val="00B63278"/>
    <w:rsid w:val="00B77B6F"/>
    <w:rsid w:val="00B8212A"/>
    <w:rsid w:val="00B83041"/>
    <w:rsid w:val="00B86C58"/>
    <w:rsid w:val="00B87292"/>
    <w:rsid w:val="00B87E56"/>
    <w:rsid w:val="00BB1273"/>
    <w:rsid w:val="00BB55AB"/>
    <w:rsid w:val="00BC14CB"/>
    <w:rsid w:val="00BC3EEB"/>
    <w:rsid w:val="00BC43FE"/>
    <w:rsid w:val="00BD1399"/>
    <w:rsid w:val="00BD362D"/>
    <w:rsid w:val="00BD6966"/>
    <w:rsid w:val="00BD7180"/>
    <w:rsid w:val="00BF143A"/>
    <w:rsid w:val="00BF2009"/>
    <w:rsid w:val="00C13769"/>
    <w:rsid w:val="00C20005"/>
    <w:rsid w:val="00C23131"/>
    <w:rsid w:val="00C5244C"/>
    <w:rsid w:val="00C65E2A"/>
    <w:rsid w:val="00C75FD4"/>
    <w:rsid w:val="00C832E8"/>
    <w:rsid w:val="00C91ECF"/>
    <w:rsid w:val="00CA5AF0"/>
    <w:rsid w:val="00CC0266"/>
    <w:rsid w:val="00CE0F3F"/>
    <w:rsid w:val="00CE3A4D"/>
    <w:rsid w:val="00CE7350"/>
    <w:rsid w:val="00CF3DFF"/>
    <w:rsid w:val="00D07A4A"/>
    <w:rsid w:val="00D1020A"/>
    <w:rsid w:val="00D15AC7"/>
    <w:rsid w:val="00D22C3A"/>
    <w:rsid w:val="00D22CFE"/>
    <w:rsid w:val="00D45E18"/>
    <w:rsid w:val="00D47491"/>
    <w:rsid w:val="00D5432D"/>
    <w:rsid w:val="00D70BD2"/>
    <w:rsid w:val="00D820A1"/>
    <w:rsid w:val="00D83434"/>
    <w:rsid w:val="00DA5A2A"/>
    <w:rsid w:val="00DD189A"/>
    <w:rsid w:val="00DD7FFB"/>
    <w:rsid w:val="00DE2081"/>
    <w:rsid w:val="00DE56CC"/>
    <w:rsid w:val="00E0062F"/>
    <w:rsid w:val="00E00C0D"/>
    <w:rsid w:val="00E046AC"/>
    <w:rsid w:val="00E07720"/>
    <w:rsid w:val="00E15808"/>
    <w:rsid w:val="00E27831"/>
    <w:rsid w:val="00E45A80"/>
    <w:rsid w:val="00E476A4"/>
    <w:rsid w:val="00E836A5"/>
    <w:rsid w:val="00EB7885"/>
    <w:rsid w:val="00EC0CCB"/>
    <w:rsid w:val="00EC71BB"/>
    <w:rsid w:val="00EF2894"/>
    <w:rsid w:val="00F101B2"/>
    <w:rsid w:val="00F12697"/>
    <w:rsid w:val="00F1708E"/>
    <w:rsid w:val="00F25392"/>
    <w:rsid w:val="00F2776E"/>
    <w:rsid w:val="00F43C6D"/>
    <w:rsid w:val="00F4452C"/>
    <w:rsid w:val="00F45C6C"/>
    <w:rsid w:val="00F569F4"/>
    <w:rsid w:val="00F80319"/>
    <w:rsid w:val="00F80C80"/>
    <w:rsid w:val="00F838BA"/>
    <w:rsid w:val="00FA1DAC"/>
    <w:rsid w:val="00FA3BCF"/>
    <w:rsid w:val="00FA558F"/>
    <w:rsid w:val="00FB5429"/>
    <w:rsid w:val="00FE3A75"/>
    <w:rsid w:val="00FE40C6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7D97"/>
  <w15:chartTrackingRefBased/>
  <w15:docId w15:val="{6112D444-337C-4D0F-A8C9-A15F4FEA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2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0D"/>
  </w:style>
  <w:style w:type="paragraph" w:styleId="Footer">
    <w:name w:val="footer"/>
    <w:basedOn w:val="Normal"/>
    <w:link w:val="FooterChar"/>
    <w:uiPriority w:val="99"/>
    <w:unhideWhenUsed/>
    <w:rsid w:val="003F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9ED3-309A-4332-907D-7AE0F7E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Courtnie</dc:creator>
  <cp:keywords/>
  <dc:description/>
  <cp:lastModifiedBy>Moore, Chris</cp:lastModifiedBy>
  <cp:revision>2</cp:revision>
  <cp:lastPrinted>2022-12-09T18:26:00Z</cp:lastPrinted>
  <dcterms:created xsi:type="dcterms:W3CDTF">2023-01-11T15:23:00Z</dcterms:created>
  <dcterms:modified xsi:type="dcterms:W3CDTF">2023-01-11T15:23:00Z</dcterms:modified>
</cp:coreProperties>
</file>